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EF" w:rsidRPr="00216AEF" w:rsidRDefault="00216AEF" w:rsidP="00216AEF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16AEF">
        <w:rPr>
          <w:rFonts w:ascii="黑体" w:eastAsia="黑体" w:hAnsi="黑体" w:hint="eastAsia"/>
          <w:sz w:val="44"/>
          <w:szCs w:val="44"/>
        </w:rPr>
        <w:t>重大教学改革项目申报指南</w:t>
      </w:r>
    </w:p>
    <w:p w:rsidR="00216AEF" w:rsidRPr="00E968B2" w:rsidRDefault="00627F81" w:rsidP="00216AEF">
      <w:pPr>
        <w:spacing w:line="540" w:lineRule="exact"/>
        <w:jc w:val="center"/>
        <w:rPr>
          <w:rFonts w:ascii="仿宋_GB2312" w:eastAsia="仿宋_GB2312"/>
          <w:sz w:val="32"/>
        </w:rPr>
      </w:pPr>
      <w:r w:rsidRPr="00E968B2">
        <w:rPr>
          <w:rFonts w:ascii="仿宋_GB2312" w:eastAsia="仿宋_GB2312" w:hint="eastAsia"/>
          <w:sz w:val="32"/>
        </w:rPr>
        <w:t>（</w:t>
      </w:r>
      <w:r w:rsidR="001D01BA">
        <w:rPr>
          <w:rFonts w:ascii="仿宋_GB2312" w:eastAsia="仿宋_GB2312" w:hint="eastAsia"/>
          <w:sz w:val="32"/>
        </w:rPr>
        <w:t>供</w:t>
      </w:r>
      <w:r w:rsidRPr="00E968B2">
        <w:rPr>
          <w:rFonts w:ascii="仿宋_GB2312" w:eastAsia="仿宋_GB2312" w:hint="eastAsia"/>
          <w:sz w:val="32"/>
        </w:rPr>
        <w:t>参考）</w:t>
      </w:r>
    </w:p>
    <w:p w:rsidR="00627F81" w:rsidRPr="00027778" w:rsidRDefault="00627F81" w:rsidP="00216AEF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BA46CF">
        <w:rPr>
          <w:rFonts w:ascii="仿宋_GB2312" w:eastAsia="仿宋_GB2312" w:hAnsi="仿宋_GB2312" w:cs="仿宋_GB2312" w:hint="eastAsia"/>
          <w:kern w:val="0"/>
          <w:sz w:val="32"/>
          <w:szCs w:val="28"/>
        </w:rPr>
        <w:t>根据</w:t>
      </w:r>
      <w:r w:rsidRPr="00903434">
        <w:rPr>
          <w:rFonts w:ascii="仿宋_GB2312" w:eastAsia="仿宋_GB2312"/>
          <w:sz w:val="32"/>
        </w:rPr>
        <w:t>201</w:t>
      </w:r>
      <w:r>
        <w:rPr>
          <w:rFonts w:ascii="仿宋_GB2312" w:eastAsia="仿宋_GB2312" w:hint="eastAsia"/>
          <w:sz w:val="32"/>
        </w:rPr>
        <w:t>7</w:t>
      </w:r>
      <w:r w:rsidRPr="00903434">
        <w:rPr>
          <w:rFonts w:ascii="仿宋_GB2312" w:eastAsia="仿宋_GB2312"/>
          <w:sz w:val="32"/>
        </w:rPr>
        <w:t>年度高等学校省级质量工程项目</w:t>
      </w:r>
      <w:r>
        <w:rPr>
          <w:rFonts w:ascii="仿宋_GB2312" w:eastAsia="仿宋_GB2312" w:hint="eastAsia"/>
          <w:sz w:val="32"/>
        </w:rPr>
        <w:t>重大教改项目申报</w:t>
      </w:r>
      <w:r w:rsidRPr="00BA46CF">
        <w:rPr>
          <w:rFonts w:ascii="仿宋_GB2312" w:eastAsia="仿宋_GB2312" w:hAnsi="仿宋_GB2312" w:cs="仿宋_GB2312" w:hint="eastAsia"/>
          <w:kern w:val="0"/>
          <w:sz w:val="32"/>
          <w:szCs w:val="28"/>
        </w:rPr>
        <w:t>要求，学校编制出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该类</w:t>
      </w:r>
      <w:r w:rsidRPr="00BA46CF">
        <w:rPr>
          <w:rFonts w:ascii="仿宋_GB2312" w:eastAsia="仿宋_GB2312" w:hAnsi="仿宋_GB2312" w:cs="仿宋_GB2312" w:hint="eastAsia"/>
          <w:kern w:val="0"/>
          <w:sz w:val="32"/>
          <w:szCs w:val="28"/>
        </w:rPr>
        <w:t>项目申报选题供申报参考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，鼓励项目申报人结合我校教学改革实际，围绕相关选题开展理论与实践研究</w:t>
      </w:r>
      <w:r w:rsidR="001D01BA">
        <w:rPr>
          <w:rFonts w:ascii="仿宋_GB2312" w:eastAsia="仿宋_GB2312" w:hAnsi="仿宋_GB2312" w:cs="仿宋_GB2312" w:hint="eastAsia"/>
          <w:kern w:val="0"/>
          <w:sz w:val="32"/>
          <w:szCs w:val="28"/>
        </w:rPr>
        <w:t>（教师也可结合我校教育教学改革与管理工作实际需要</w:t>
      </w:r>
      <w:r w:rsidR="00AF5F60">
        <w:rPr>
          <w:rFonts w:ascii="仿宋_GB2312" w:eastAsia="仿宋_GB2312" w:hAnsi="仿宋_GB2312" w:cs="仿宋_GB2312" w:hint="eastAsia"/>
          <w:kern w:val="0"/>
          <w:sz w:val="32"/>
          <w:szCs w:val="28"/>
        </w:rPr>
        <w:t>，</w:t>
      </w:r>
      <w:r w:rsidR="001D01BA">
        <w:rPr>
          <w:rFonts w:ascii="仿宋_GB2312" w:eastAsia="仿宋_GB2312" w:hAnsi="仿宋_GB2312" w:cs="仿宋_GB2312" w:hint="eastAsia"/>
          <w:kern w:val="0"/>
          <w:sz w:val="32"/>
          <w:szCs w:val="28"/>
        </w:rPr>
        <w:t>自拟题目进行申报）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。</w:t>
      </w:r>
    </w:p>
    <w:p w:rsid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216AEF">
        <w:rPr>
          <w:rFonts w:ascii="仿宋_GB2312" w:eastAsia="仿宋_GB2312" w:hAnsi="仿宋_GB2312" w:cs="仿宋_GB2312"/>
          <w:kern w:val="0"/>
          <w:sz w:val="32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．</w:t>
      </w:r>
      <w:r w:rsidR="00627F81">
        <w:rPr>
          <w:rFonts w:ascii="仿宋_GB2312" w:eastAsia="仿宋_GB2312" w:hAnsi="仿宋_GB2312" w:cs="仿宋_GB2312" w:hint="eastAsia"/>
          <w:kern w:val="0"/>
          <w:sz w:val="32"/>
          <w:szCs w:val="28"/>
        </w:rPr>
        <w:t>地方</w:t>
      </w:r>
      <w:r w:rsidR="00627F81">
        <w:rPr>
          <w:rFonts w:ascii="仿宋_GB2312" w:eastAsia="仿宋_GB2312" w:hAnsi="仿宋_GB2312" w:cs="仿宋_GB2312"/>
          <w:kern w:val="0"/>
          <w:sz w:val="32"/>
          <w:szCs w:val="28"/>
        </w:rPr>
        <w:t>高水平大学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人事制度综合改革研究</w:t>
      </w:r>
    </w:p>
    <w:p w:rsidR="00216AEF" w:rsidRP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216AEF">
        <w:rPr>
          <w:rFonts w:ascii="仿宋_GB2312" w:eastAsia="仿宋_GB2312" w:hAnsi="仿宋_GB2312" w:cs="仿宋_GB2312"/>
          <w:kern w:val="0"/>
          <w:sz w:val="32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．</w:t>
      </w: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新时代高校青年教师教学成长与发展机制的研究和实践</w:t>
      </w:r>
    </w:p>
    <w:p w:rsidR="00216AEF" w:rsidRP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4</w:t>
      </w:r>
      <w:r w:rsidR="00174BAC">
        <w:rPr>
          <w:rFonts w:ascii="仿宋_GB2312" w:eastAsia="仿宋_GB2312" w:hAnsi="仿宋_GB2312" w:cs="仿宋_GB2312" w:hint="eastAsia"/>
          <w:kern w:val="0"/>
          <w:sz w:val="32"/>
          <w:szCs w:val="28"/>
        </w:rPr>
        <w:t>．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师范大学</w:t>
      </w: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应用型学院的建设及运行研究</w:t>
      </w:r>
    </w:p>
    <w:p w:rsidR="00216AEF" w:rsidRP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5</w:t>
      </w:r>
      <w:r w:rsidR="00174BAC">
        <w:rPr>
          <w:rFonts w:ascii="仿宋_GB2312" w:eastAsia="仿宋_GB2312" w:hAnsi="仿宋_GB2312" w:cs="仿宋_GB2312" w:hint="eastAsia"/>
          <w:kern w:val="0"/>
          <w:sz w:val="32"/>
          <w:szCs w:val="28"/>
        </w:rPr>
        <w:t>．</w:t>
      </w: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专业教育与创新创业融合的应用型创新人才培养模式探索</w:t>
      </w:r>
    </w:p>
    <w:p w:rsidR="00216AEF" w:rsidRP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6</w:t>
      </w:r>
      <w:r w:rsidR="00174BAC">
        <w:rPr>
          <w:rFonts w:ascii="仿宋_GB2312" w:eastAsia="仿宋_GB2312" w:hAnsi="仿宋_GB2312" w:cs="仿宋_GB2312" w:hint="eastAsia"/>
          <w:kern w:val="0"/>
          <w:sz w:val="32"/>
          <w:szCs w:val="28"/>
        </w:rPr>
        <w:t>．</w:t>
      </w: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建设一流学科背景下创新人才培养模式研究</w:t>
      </w:r>
    </w:p>
    <w:p w:rsidR="00216AEF" w:rsidRPr="00216AEF" w:rsidRDefault="00216AEF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7</w:t>
      </w: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.</w:t>
      </w:r>
      <w:r w:rsidR="00BE33C5" w:rsidRPr="00BE33C5">
        <w:rPr>
          <w:rFonts w:hint="eastAsia"/>
        </w:rPr>
        <w:t xml:space="preserve"> </w:t>
      </w:r>
      <w:r w:rsidR="00BE33C5" w:rsidRPr="00BE33C5">
        <w:rPr>
          <w:rFonts w:ascii="仿宋_GB2312" w:eastAsia="仿宋_GB2312" w:hAnsi="仿宋_GB2312" w:cs="仿宋_GB2312" w:hint="eastAsia"/>
          <w:kern w:val="0"/>
          <w:sz w:val="32"/>
          <w:szCs w:val="28"/>
        </w:rPr>
        <w:t>基于</w:t>
      </w:r>
      <w:r w:rsidRPr="00216AEF">
        <w:rPr>
          <w:rFonts w:ascii="仿宋_GB2312" w:eastAsia="仿宋_GB2312" w:hAnsi="仿宋_GB2312" w:cs="仿宋_GB2312" w:hint="eastAsia"/>
          <w:kern w:val="0"/>
          <w:sz w:val="32"/>
          <w:szCs w:val="28"/>
        </w:rPr>
        <w:t>“互联网+”新视角的高校课堂联动机制及人才培养模式研究</w:t>
      </w:r>
    </w:p>
    <w:p w:rsidR="00627F81" w:rsidRDefault="00627F81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8．高校学科专业结构与布局调整研究</w:t>
      </w:r>
      <w:r w:rsidR="00BE33C5">
        <w:rPr>
          <w:rFonts w:ascii="仿宋_GB2312" w:eastAsia="仿宋_GB2312" w:hAnsi="仿宋_GB2312" w:cs="仿宋_GB2312" w:hint="eastAsia"/>
          <w:kern w:val="0"/>
          <w:sz w:val="32"/>
          <w:szCs w:val="28"/>
        </w:rPr>
        <w:t>——以安徽师范大学为例</w:t>
      </w:r>
    </w:p>
    <w:p w:rsidR="00216AEF" w:rsidRDefault="00627F81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9．改革开放以来师范大学人才培养方案课程设置研究——以安徽师范大学为例</w:t>
      </w:r>
    </w:p>
    <w:p w:rsidR="00363399" w:rsidRDefault="00363399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10．高校专业认证与评估体系研究</w:t>
      </w:r>
    </w:p>
    <w:p w:rsidR="00363399" w:rsidRPr="00363399" w:rsidRDefault="00363399" w:rsidP="00216AEF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11．师范大学综合化发展过程中教师教育类专业建设与改革研究</w:t>
      </w:r>
    </w:p>
    <w:sectPr w:rsidR="00363399" w:rsidRPr="00363399" w:rsidSect="00C4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4C" w:rsidRDefault="008F574C" w:rsidP="00363399">
      <w:r>
        <w:separator/>
      </w:r>
    </w:p>
  </w:endnote>
  <w:endnote w:type="continuationSeparator" w:id="0">
    <w:p w:rsidR="008F574C" w:rsidRDefault="008F574C" w:rsidP="0036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4C" w:rsidRDefault="008F574C" w:rsidP="00363399">
      <w:r>
        <w:separator/>
      </w:r>
    </w:p>
  </w:footnote>
  <w:footnote w:type="continuationSeparator" w:id="0">
    <w:p w:rsidR="008F574C" w:rsidRDefault="008F574C" w:rsidP="00363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AEF"/>
    <w:rsid w:val="000B2742"/>
    <w:rsid w:val="00174BAC"/>
    <w:rsid w:val="001D01BA"/>
    <w:rsid w:val="00216AEF"/>
    <w:rsid w:val="00350365"/>
    <w:rsid w:val="00363399"/>
    <w:rsid w:val="00627F81"/>
    <w:rsid w:val="008F574C"/>
    <w:rsid w:val="009F43A2"/>
    <w:rsid w:val="00AF5F60"/>
    <w:rsid w:val="00BE33C5"/>
    <w:rsid w:val="00C43A26"/>
    <w:rsid w:val="00DF11DF"/>
    <w:rsid w:val="00E9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6AE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6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39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宋波</dc:creator>
  <cp:lastModifiedBy>周攀</cp:lastModifiedBy>
  <cp:revision>10</cp:revision>
  <dcterms:created xsi:type="dcterms:W3CDTF">2017-12-19T07:36:00Z</dcterms:created>
  <dcterms:modified xsi:type="dcterms:W3CDTF">2017-12-19T11:08:00Z</dcterms:modified>
</cp:coreProperties>
</file>